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19A89B0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1C3463" w:rsidRPr="001C3463">
        <w:rPr>
          <w:b/>
          <w:bCs/>
        </w:rPr>
        <w:t>Lantis Barrier - Recycled Plastic Pedestrian Barrier</w:t>
      </w:r>
      <w:r w:rsidR="001C3463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7AD3CE9E" w14:textId="2B7DABC5" w:rsidR="00495A3B" w:rsidRPr="00DF451D" w:rsidRDefault="001C3463" w:rsidP="00495A3B">
      <w:pPr>
        <w:rPr>
          <w:spacing w:val="-2"/>
        </w:rPr>
      </w:pPr>
      <w:bookmarkStart w:id="0" w:name="_Hlk57817332"/>
      <w:r w:rsidRPr="001C3463">
        <w:rPr>
          <w:b/>
          <w:bCs/>
          <w:spacing w:val="-2"/>
        </w:rPr>
        <w:t>Lantis Barrier - Recycled Plastic Pedestrian Barrier</w:t>
      </w:r>
      <w:r w:rsidR="00DF451D">
        <w:rPr>
          <w:b/>
          <w:bCs/>
          <w:spacing w:val="-2"/>
        </w:rPr>
        <w:t xml:space="preserve"> Bio</w:t>
      </w:r>
    </w:p>
    <w:p w14:paraId="0F337A10" w14:textId="00ECB37B" w:rsidR="00DF451D" w:rsidRPr="00DF451D" w:rsidRDefault="00DF451D" w:rsidP="00DF451D">
      <w:pPr>
        <w:rPr>
          <w:spacing w:val="-2"/>
        </w:rPr>
      </w:pPr>
      <w:r w:rsidRPr="00DF451D">
        <w:rPr>
          <w:spacing w:val="-2"/>
        </w:rPr>
        <w:t>The Lantis Barrier is a recycled plastic barrier fence. With the ability to be used in parades, sporting events, ticketing lines and much more, it’s a versatile solution. Lighter than steel, yet significantly more long-lasting, the Lantis Barrier is a replacement for metal pedestrian barriers.</w:t>
      </w:r>
    </w:p>
    <w:p w14:paraId="2621D523" w14:textId="7BB49F64" w:rsidR="00DF451D" w:rsidRDefault="00DF451D" w:rsidP="00495A3B">
      <w:pPr>
        <w:rPr>
          <w:b/>
          <w:bCs/>
          <w:spacing w:val="-2"/>
        </w:rPr>
      </w:pPr>
    </w:p>
    <w:p w14:paraId="5B53A993" w14:textId="5FBF41A0" w:rsidR="00DF451D" w:rsidRDefault="00DF451D" w:rsidP="00495A3B">
      <w:r>
        <w:rPr>
          <w:b/>
          <w:bCs/>
          <w:spacing w:val="-2"/>
        </w:rPr>
        <w:t>Features &amp; Benefits</w:t>
      </w:r>
    </w:p>
    <w:bookmarkEnd w:id="0"/>
    <w:p w14:paraId="04091726" w14:textId="52BA735B" w:rsidR="00067804" w:rsidRP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 xml:space="preserve">A closed loop recycling </w:t>
      </w:r>
      <w:proofErr w:type="gramStart"/>
      <w:r w:rsidRPr="00067804">
        <w:rPr>
          <w:spacing w:val="-2"/>
        </w:rPr>
        <w:t>product:</w:t>
      </w:r>
      <w:proofErr w:type="gramEnd"/>
      <w:r>
        <w:rPr>
          <w:spacing w:val="-2"/>
        </w:rPr>
        <w:t xml:space="preserve"> </w:t>
      </w:r>
      <w:r w:rsidRPr="00067804">
        <w:rPr>
          <w:spacing w:val="-2"/>
        </w:rPr>
        <w:t>made of PCR plastic</w:t>
      </w:r>
    </w:p>
    <w:p w14:paraId="601A5ED1" w14:textId="15355F86" w:rsid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Lightweight and portable solution</w:t>
      </w:r>
      <w:r>
        <w:rPr>
          <w:spacing w:val="-2"/>
        </w:rPr>
        <w:t xml:space="preserve"> </w:t>
      </w:r>
      <w:r w:rsidRPr="00067804">
        <w:rPr>
          <w:spacing w:val="-2"/>
        </w:rPr>
        <w:t>for easy installation</w:t>
      </w:r>
    </w:p>
    <w:p w14:paraId="3B9E66F4" w14:textId="540A243A" w:rsid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Stacks compactly, easily</w:t>
      </w:r>
      <w:r>
        <w:rPr>
          <w:spacing w:val="-2"/>
        </w:rPr>
        <w:t xml:space="preserve"> </w:t>
      </w:r>
      <w:r w:rsidRPr="00067804">
        <w:rPr>
          <w:spacing w:val="-2"/>
        </w:rPr>
        <w:t>transported and stored by</w:t>
      </w:r>
      <w:r w:rsidRPr="00067804">
        <w:rPr>
          <w:spacing w:val="-2"/>
        </w:rPr>
        <w:t xml:space="preserve"> </w:t>
      </w:r>
      <w:r w:rsidRPr="00067804">
        <w:rPr>
          <w:spacing w:val="-2"/>
        </w:rPr>
        <w:t xml:space="preserve">1 </w:t>
      </w:r>
      <w:proofErr w:type="gramStart"/>
      <w:r w:rsidRPr="00067804">
        <w:rPr>
          <w:spacing w:val="-2"/>
        </w:rPr>
        <w:t>person</w:t>
      </w:r>
      <w:proofErr w:type="gramEnd"/>
    </w:p>
    <w:p w14:paraId="241CB3AB" w14:textId="25A12722" w:rsid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Clearly defines access and</w:t>
      </w:r>
      <w:r>
        <w:rPr>
          <w:spacing w:val="-2"/>
        </w:rPr>
        <w:t xml:space="preserve"> </w:t>
      </w:r>
      <w:r w:rsidRPr="00067804">
        <w:rPr>
          <w:spacing w:val="-2"/>
        </w:rPr>
        <w:t>thoroughfares in high</w:t>
      </w:r>
      <w:r w:rsidRPr="00067804">
        <w:rPr>
          <w:spacing w:val="-2"/>
        </w:rPr>
        <w:t xml:space="preserve"> </w:t>
      </w:r>
      <w:r w:rsidRPr="00067804">
        <w:rPr>
          <w:spacing w:val="-2"/>
        </w:rPr>
        <w:t xml:space="preserve">traffic </w:t>
      </w:r>
      <w:proofErr w:type="gramStart"/>
      <w:r w:rsidRPr="00067804">
        <w:rPr>
          <w:spacing w:val="-2"/>
        </w:rPr>
        <w:t>area</w:t>
      </w:r>
      <w:proofErr w:type="gramEnd"/>
    </w:p>
    <w:p w14:paraId="32671B65" w14:textId="77FC670D" w:rsidR="00067804" w:rsidRP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Protect site staff and</w:t>
      </w:r>
      <w:r>
        <w:rPr>
          <w:spacing w:val="-2"/>
        </w:rPr>
        <w:t xml:space="preserve"> </w:t>
      </w:r>
      <w:r w:rsidRPr="00067804">
        <w:rPr>
          <w:spacing w:val="-2"/>
        </w:rPr>
        <w:t xml:space="preserve">pedestrians against risk </w:t>
      </w:r>
      <w:proofErr w:type="gramStart"/>
      <w:r w:rsidRPr="00067804">
        <w:rPr>
          <w:spacing w:val="-2"/>
        </w:rPr>
        <w:t>factors</w:t>
      </w:r>
      <w:proofErr w:type="gramEnd"/>
    </w:p>
    <w:p w14:paraId="3ABE092A" w14:textId="78A66A34" w:rsidR="00067804" w:rsidRP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Maintain your barrier fleet with</w:t>
      </w:r>
      <w:r>
        <w:rPr>
          <w:spacing w:val="-2"/>
        </w:rPr>
        <w:t xml:space="preserve"> </w:t>
      </w:r>
      <w:r w:rsidRPr="00067804">
        <w:rPr>
          <w:spacing w:val="-2"/>
        </w:rPr>
        <w:t>spare parts, including feet,</w:t>
      </w:r>
      <w:r w:rsidRPr="00067804">
        <w:rPr>
          <w:spacing w:val="-2"/>
        </w:rPr>
        <w:t xml:space="preserve"> </w:t>
      </w:r>
      <w:r w:rsidRPr="00067804">
        <w:rPr>
          <w:spacing w:val="-2"/>
        </w:rPr>
        <w:t xml:space="preserve">connectors and body </w:t>
      </w:r>
      <w:proofErr w:type="gramStart"/>
      <w:r w:rsidRPr="00067804">
        <w:rPr>
          <w:spacing w:val="-2"/>
        </w:rPr>
        <w:t>sections</w:t>
      </w:r>
      <w:proofErr w:type="gramEnd"/>
    </w:p>
    <w:p w14:paraId="1A002710" w14:textId="49ED96C6" w:rsidR="001C3463" w:rsidRPr="001C3463" w:rsidRDefault="001C3463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1C3463">
        <w:rPr>
          <w:spacing w:val="-2"/>
        </w:rPr>
        <w:t>Anti-trip feet</w:t>
      </w:r>
    </w:p>
    <w:p w14:paraId="12E75141" w14:textId="23453C9C" w:rsidR="001C3463" w:rsidRDefault="001C3463" w:rsidP="001C3463">
      <w:pPr>
        <w:pStyle w:val="ListParagraph"/>
        <w:numPr>
          <w:ilvl w:val="0"/>
          <w:numId w:val="3"/>
        </w:numPr>
        <w:rPr>
          <w:spacing w:val="-2"/>
        </w:rPr>
      </w:pPr>
      <w:r w:rsidRPr="001C3463">
        <w:rPr>
          <w:spacing w:val="-2"/>
        </w:rPr>
        <w:t>More durable than steel pedestrian barriers</w:t>
      </w:r>
    </w:p>
    <w:p w14:paraId="3232FFEB" w14:textId="7ACDBF00" w:rsidR="00067804" w:rsidRPr="00067804" w:rsidRDefault="00067804" w:rsidP="00067804">
      <w:pPr>
        <w:pStyle w:val="ListParagraph"/>
        <w:numPr>
          <w:ilvl w:val="0"/>
          <w:numId w:val="3"/>
        </w:numPr>
        <w:rPr>
          <w:spacing w:val="-2"/>
        </w:rPr>
      </w:pPr>
      <w:r w:rsidRPr="00067804">
        <w:rPr>
          <w:spacing w:val="-2"/>
        </w:rPr>
        <w:t>Robust &amp; long-lasting ‘drive-over’</w:t>
      </w:r>
      <w:r>
        <w:rPr>
          <w:spacing w:val="-2"/>
        </w:rPr>
        <w:t xml:space="preserve"> </w:t>
      </w:r>
      <w:r w:rsidRPr="00067804">
        <w:rPr>
          <w:spacing w:val="-2"/>
        </w:rPr>
        <w:t>toughness, which springs back</w:t>
      </w:r>
      <w:r w:rsidRPr="00067804">
        <w:rPr>
          <w:spacing w:val="-2"/>
        </w:rPr>
        <w:t xml:space="preserve"> </w:t>
      </w:r>
      <w:r w:rsidRPr="00067804">
        <w:rPr>
          <w:spacing w:val="-2"/>
        </w:rPr>
        <w:t xml:space="preserve">into </w:t>
      </w:r>
      <w:proofErr w:type="gramStart"/>
      <w:r w:rsidRPr="00067804">
        <w:rPr>
          <w:spacing w:val="-2"/>
        </w:rPr>
        <w:t>shape</w:t>
      </w:r>
      <w:proofErr w:type="gramEnd"/>
    </w:p>
    <w:p w14:paraId="4F24E62E" w14:textId="77777777" w:rsidR="001C3463" w:rsidRPr="001C3463" w:rsidRDefault="001C3463" w:rsidP="001C3463">
      <w:pPr>
        <w:pStyle w:val="ListParagraph"/>
        <w:numPr>
          <w:ilvl w:val="0"/>
          <w:numId w:val="3"/>
        </w:numPr>
        <w:rPr>
          <w:spacing w:val="-2"/>
        </w:rPr>
      </w:pPr>
      <w:r w:rsidRPr="001C3463">
        <w:rPr>
          <w:spacing w:val="-2"/>
        </w:rPr>
        <w:t>Connectors compatible with existing barrier fleet</w:t>
      </w:r>
    </w:p>
    <w:p w14:paraId="559F5C0F" w14:textId="121A2D2B" w:rsidR="001C3463" w:rsidRDefault="001C3463" w:rsidP="001C3463">
      <w:pPr>
        <w:pStyle w:val="ListParagraph"/>
        <w:numPr>
          <w:ilvl w:val="0"/>
          <w:numId w:val="3"/>
        </w:numPr>
        <w:rPr>
          <w:spacing w:val="-2"/>
        </w:rPr>
      </w:pPr>
      <w:r w:rsidRPr="001C3463">
        <w:rPr>
          <w:spacing w:val="-2"/>
        </w:rPr>
        <w:t>Designed and manufactured in the UK</w:t>
      </w:r>
    </w:p>
    <w:p w14:paraId="03DD597C" w14:textId="77777777" w:rsidR="00DE6637" w:rsidRDefault="00DE6637" w:rsidP="00DE6637">
      <w:pPr>
        <w:pStyle w:val="ListParagraph"/>
        <w:numPr>
          <w:ilvl w:val="0"/>
          <w:numId w:val="3"/>
        </w:numPr>
        <w:contextualSpacing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62702394" w14:textId="77777777" w:rsidR="00C94A5E" w:rsidRDefault="00C94A5E" w:rsidP="00C94A5E">
      <w:pPr>
        <w:pStyle w:val="ListParagraph"/>
        <w:numPr>
          <w:ilvl w:val="0"/>
          <w:numId w:val="3"/>
        </w:numPr>
        <w:contextualSpacing/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36BFDD5" w14:textId="77777777" w:rsidR="00DE6637" w:rsidRDefault="00DE6637" w:rsidP="00DE6637">
      <w:pPr>
        <w:pStyle w:val="ListParagraph"/>
        <w:numPr>
          <w:ilvl w:val="0"/>
          <w:numId w:val="3"/>
        </w:numPr>
        <w:contextualSpacing/>
      </w:pPr>
      <w:r>
        <w:t>Enquire about minimum order quantities for customisations</w:t>
      </w:r>
    </w:p>
    <w:p w14:paraId="11437569" w14:textId="77777777" w:rsidR="00DE6637" w:rsidRPr="001C3463" w:rsidRDefault="00DE6637" w:rsidP="00DE6637">
      <w:pPr>
        <w:pStyle w:val="ListParagraph"/>
        <w:rPr>
          <w:spacing w:val="-2"/>
        </w:rPr>
      </w:pPr>
    </w:p>
    <w:p w14:paraId="546D4BDF" w14:textId="3ABB5468" w:rsidR="00495A3B" w:rsidRDefault="00495A3B" w:rsidP="00495A3B">
      <w:pPr>
        <w:rPr>
          <w:spacing w:val="-2"/>
        </w:rPr>
      </w:pPr>
      <w:r>
        <w:rPr>
          <w:spacing w:val="-2"/>
        </w:rPr>
        <w:t> </w:t>
      </w:r>
    </w:p>
    <w:p w14:paraId="5AB835B4" w14:textId="77777777" w:rsidR="00495A3B" w:rsidRDefault="00495A3B" w:rsidP="00495A3B">
      <w:pPr>
        <w:rPr>
          <w:b/>
          <w:bCs/>
          <w:spacing w:val="-2"/>
        </w:rPr>
      </w:pPr>
    </w:p>
    <w:p w14:paraId="430BEC6F" w14:textId="753A21FC" w:rsidR="00495A3B" w:rsidRDefault="001C3463" w:rsidP="00495A3B">
      <w:pPr>
        <w:rPr>
          <w:b/>
          <w:bCs/>
          <w:spacing w:val="-2"/>
        </w:rPr>
      </w:pPr>
      <w:r w:rsidRPr="001C3463">
        <w:rPr>
          <w:b/>
          <w:bCs/>
          <w:spacing w:val="-2"/>
        </w:rPr>
        <w:t>Lantis Barrier - Recycled Plastic Pedestrian Barrier</w:t>
      </w:r>
      <w:r>
        <w:rPr>
          <w:b/>
          <w:bCs/>
          <w:spacing w:val="-2"/>
        </w:rP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843"/>
      </w:tblGrid>
      <w:tr w:rsidR="001C3463" w14:paraId="47095E34" w14:textId="77777777" w:rsidTr="00454994">
        <w:tc>
          <w:tcPr>
            <w:tcW w:w="2972" w:type="dxa"/>
          </w:tcPr>
          <w:p w14:paraId="28BCD532" w14:textId="77777777" w:rsidR="001C3463" w:rsidRDefault="001C3463" w:rsidP="00495A3B"/>
        </w:tc>
        <w:tc>
          <w:tcPr>
            <w:tcW w:w="1843" w:type="dxa"/>
          </w:tcPr>
          <w:p w14:paraId="6F4BB3E8" w14:textId="3EAE67DF" w:rsidR="001C3463" w:rsidRDefault="001C3463" w:rsidP="00495A3B">
            <w:r>
              <w:t>Lantis Barrier</w:t>
            </w:r>
          </w:p>
        </w:tc>
      </w:tr>
      <w:tr w:rsidR="00B315D6" w14:paraId="77C06B0F" w14:textId="77777777" w:rsidTr="00454994">
        <w:tc>
          <w:tcPr>
            <w:tcW w:w="2972" w:type="dxa"/>
          </w:tcPr>
          <w:p w14:paraId="3BE9153C" w14:textId="4CC8745A" w:rsidR="00B315D6" w:rsidRDefault="00B315D6" w:rsidP="00495A3B">
            <w:r>
              <w:t>Product SKU No.</w:t>
            </w:r>
          </w:p>
        </w:tc>
        <w:tc>
          <w:tcPr>
            <w:tcW w:w="1843" w:type="dxa"/>
          </w:tcPr>
          <w:p w14:paraId="77E06CF2" w14:textId="708EF59D" w:rsidR="00B315D6" w:rsidRDefault="00B315D6" w:rsidP="00495A3B">
            <w:r w:rsidRPr="00B315D6">
              <w:t>5161</w:t>
            </w:r>
          </w:p>
        </w:tc>
      </w:tr>
      <w:tr w:rsidR="001C3463" w14:paraId="39FC466D" w14:textId="77777777" w:rsidTr="00454994">
        <w:tc>
          <w:tcPr>
            <w:tcW w:w="2972" w:type="dxa"/>
          </w:tcPr>
          <w:p w14:paraId="4D6FD1B3" w14:textId="4A3E163D" w:rsidR="001C3463" w:rsidRDefault="001C3463" w:rsidP="00495A3B">
            <w:r>
              <w:t xml:space="preserve">Product </w:t>
            </w:r>
            <w:r w:rsidR="00B315D6">
              <w:t>No.</w:t>
            </w:r>
          </w:p>
        </w:tc>
        <w:tc>
          <w:tcPr>
            <w:tcW w:w="1843" w:type="dxa"/>
          </w:tcPr>
          <w:p w14:paraId="55CC8D94" w14:textId="33C7D1BF" w:rsidR="001C3463" w:rsidRDefault="001C3463" w:rsidP="00495A3B">
            <w:r>
              <w:t>0745</w:t>
            </w:r>
          </w:p>
        </w:tc>
      </w:tr>
      <w:tr w:rsidR="001C3463" w14:paraId="7CED5EC9" w14:textId="77777777" w:rsidTr="00454994">
        <w:tc>
          <w:tcPr>
            <w:tcW w:w="2972" w:type="dxa"/>
          </w:tcPr>
          <w:p w14:paraId="1E2692F3" w14:textId="12DD78B1" w:rsidR="001C3463" w:rsidRDefault="001C3463" w:rsidP="00495A3B">
            <w:r>
              <w:t>Height</w:t>
            </w:r>
          </w:p>
        </w:tc>
        <w:tc>
          <w:tcPr>
            <w:tcW w:w="1843" w:type="dxa"/>
          </w:tcPr>
          <w:p w14:paraId="48E03577" w14:textId="3E916221" w:rsidR="001C3463" w:rsidRDefault="001C3463" w:rsidP="00495A3B">
            <w:r>
              <w:t>1100mm</w:t>
            </w:r>
          </w:p>
        </w:tc>
      </w:tr>
      <w:tr w:rsidR="001C3463" w14:paraId="24402370" w14:textId="77777777" w:rsidTr="00454994">
        <w:tc>
          <w:tcPr>
            <w:tcW w:w="2972" w:type="dxa"/>
          </w:tcPr>
          <w:p w14:paraId="395A528F" w14:textId="2D7C51F5" w:rsidR="001C3463" w:rsidRDefault="001C3463" w:rsidP="00495A3B">
            <w:r>
              <w:t>Length</w:t>
            </w:r>
          </w:p>
        </w:tc>
        <w:tc>
          <w:tcPr>
            <w:tcW w:w="1843" w:type="dxa"/>
          </w:tcPr>
          <w:p w14:paraId="591E166F" w14:textId="7AEBEC6E" w:rsidR="001C3463" w:rsidRDefault="001C3463" w:rsidP="00495A3B">
            <w:r>
              <w:t>2109mm</w:t>
            </w:r>
          </w:p>
        </w:tc>
      </w:tr>
      <w:tr w:rsidR="001C3463" w14:paraId="758CF55C" w14:textId="77777777" w:rsidTr="00454994">
        <w:tc>
          <w:tcPr>
            <w:tcW w:w="2972" w:type="dxa"/>
          </w:tcPr>
          <w:p w14:paraId="59AE2ABF" w14:textId="3A10FE5C" w:rsidR="001C3463" w:rsidRDefault="001C3463" w:rsidP="00495A3B">
            <w:r>
              <w:t>Width</w:t>
            </w:r>
          </w:p>
        </w:tc>
        <w:tc>
          <w:tcPr>
            <w:tcW w:w="1843" w:type="dxa"/>
          </w:tcPr>
          <w:p w14:paraId="09AAB922" w14:textId="4DCB2114" w:rsidR="001C3463" w:rsidRDefault="001C3463" w:rsidP="00495A3B">
            <w:r>
              <w:t>40mm</w:t>
            </w:r>
          </w:p>
        </w:tc>
      </w:tr>
      <w:tr w:rsidR="001C3463" w14:paraId="77C5930D" w14:textId="77777777" w:rsidTr="00454994">
        <w:tc>
          <w:tcPr>
            <w:tcW w:w="2972" w:type="dxa"/>
          </w:tcPr>
          <w:p w14:paraId="4B9C430C" w14:textId="5D7EE8C1" w:rsidR="001C3463" w:rsidRDefault="001C3463" w:rsidP="00495A3B">
            <w:r>
              <w:t>Weight</w:t>
            </w:r>
          </w:p>
        </w:tc>
        <w:tc>
          <w:tcPr>
            <w:tcW w:w="1843" w:type="dxa"/>
          </w:tcPr>
          <w:p w14:paraId="44C50883" w14:textId="1CB814F5" w:rsidR="001C3463" w:rsidRDefault="001C3463" w:rsidP="00495A3B">
            <w:r>
              <w:t>14kg</w:t>
            </w:r>
          </w:p>
        </w:tc>
      </w:tr>
      <w:tr w:rsidR="001C3463" w14:paraId="6F279AEA" w14:textId="77777777" w:rsidTr="00454994">
        <w:tc>
          <w:tcPr>
            <w:tcW w:w="2972" w:type="dxa"/>
          </w:tcPr>
          <w:p w14:paraId="66ACACE9" w14:textId="5FBAAFFF" w:rsidR="001C3463" w:rsidRDefault="001C3463" w:rsidP="00495A3B">
            <w:r>
              <w:t>Qty/Pallet</w:t>
            </w:r>
          </w:p>
        </w:tc>
        <w:tc>
          <w:tcPr>
            <w:tcW w:w="1843" w:type="dxa"/>
          </w:tcPr>
          <w:p w14:paraId="097259AA" w14:textId="226747BD" w:rsidR="001C3463" w:rsidRDefault="001C3463" w:rsidP="00495A3B">
            <w:r>
              <w:t>50</w:t>
            </w:r>
          </w:p>
        </w:tc>
      </w:tr>
      <w:tr w:rsidR="001C3463" w14:paraId="7B669867" w14:textId="77777777" w:rsidTr="00454994">
        <w:tc>
          <w:tcPr>
            <w:tcW w:w="2972" w:type="dxa"/>
          </w:tcPr>
          <w:p w14:paraId="31406A6B" w14:textId="54D7F70F" w:rsidR="001C3463" w:rsidRDefault="001C3463" w:rsidP="00495A3B">
            <w:r>
              <w:t>Colour</w:t>
            </w:r>
          </w:p>
        </w:tc>
        <w:tc>
          <w:tcPr>
            <w:tcW w:w="1843" w:type="dxa"/>
          </w:tcPr>
          <w:p w14:paraId="0F3F6011" w14:textId="79E09655" w:rsidR="001C3463" w:rsidRDefault="001C3463" w:rsidP="00495A3B">
            <w:r>
              <w:t>Grey</w:t>
            </w:r>
          </w:p>
        </w:tc>
      </w:tr>
    </w:tbl>
    <w:p w14:paraId="74EBB0A3" w14:textId="77777777" w:rsidR="00495A3B" w:rsidRDefault="00495A3B" w:rsidP="00495A3B"/>
    <w:p w14:paraId="3FA1F39F" w14:textId="77777777" w:rsidR="00495A3B" w:rsidRDefault="00495A3B" w:rsidP="00495A3B"/>
    <w:p w14:paraId="03B7FE04" w14:textId="7B65AEC3" w:rsidR="00DF451D" w:rsidRPr="00A255CA" w:rsidRDefault="00DF451D" w:rsidP="00DF451D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Lantis Barrier</w:t>
      </w:r>
    </w:p>
    <w:p w14:paraId="44988524" w14:textId="2D334B9F" w:rsidR="00DF451D" w:rsidRDefault="00DF451D" w:rsidP="00DF451D">
      <w:r>
        <w:t xml:space="preserve">H1 Title: </w:t>
      </w:r>
      <w:r w:rsidRPr="00DF451D">
        <w:t>Lantis Barrier</w:t>
      </w:r>
    </w:p>
    <w:p w14:paraId="2A389DEE" w14:textId="1167380A" w:rsidR="00DF451D" w:rsidRDefault="00DF451D" w:rsidP="00DF451D">
      <w:r>
        <w:t xml:space="preserve">H2 Title: </w:t>
      </w:r>
      <w:r w:rsidRPr="00DF451D">
        <w:t>Lantis Barrier - Recycled Plastic Pedestrian Barrier</w:t>
      </w:r>
    </w:p>
    <w:p w14:paraId="590F83DC" w14:textId="77777777" w:rsidR="00DF451D" w:rsidRDefault="00DF451D" w:rsidP="00DF451D"/>
    <w:p w14:paraId="434264F1" w14:textId="58C19AC7" w:rsidR="00DF451D" w:rsidRDefault="00DF451D" w:rsidP="00DF451D">
      <w:r>
        <w:t xml:space="preserve">Meta Tile: </w:t>
      </w:r>
      <w:r w:rsidRPr="00DF451D">
        <w:t>Lantis Barrier | Plastic Safety Barriers | Pedestrian Barrier - Oxford Plastics</w:t>
      </w:r>
    </w:p>
    <w:p w14:paraId="6527391B" w14:textId="0A935D7A" w:rsidR="00DF451D" w:rsidRDefault="00DF451D" w:rsidP="00DF451D">
      <w:r>
        <w:t xml:space="preserve">Meta Description: </w:t>
      </w:r>
      <w:r w:rsidRPr="00DF451D">
        <w:t>Looking for a fully customisable Lantis Barrier for events that not only looks good, but is super durable, too? Learn more about our pedestrian safety barriers now.</w:t>
      </w:r>
    </w:p>
    <w:p w14:paraId="15265692" w14:textId="77777777" w:rsidR="00495A3B" w:rsidRDefault="00495A3B" w:rsidP="00DF451D">
      <w:pPr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5D4055"/>
    <w:multiLevelType w:val="hybridMultilevel"/>
    <w:tmpl w:val="5BC6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60C60"/>
    <w:multiLevelType w:val="hybridMultilevel"/>
    <w:tmpl w:val="F8905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360810">
    <w:abstractNumId w:val="0"/>
  </w:num>
  <w:num w:numId="2" w16cid:durableId="1340693067">
    <w:abstractNumId w:val="1"/>
  </w:num>
  <w:num w:numId="3" w16cid:durableId="1843667995">
    <w:abstractNumId w:val="3"/>
  </w:num>
  <w:num w:numId="4" w16cid:durableId="1574588025">
    <w:abstractNumId w:val="4"/>
  </w:num>
  <w:num w:numId="5" w16cid:durableId="1378241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67804"/>
    <w:rsid w:val="001C3463"/>
    <w:rsid w:val="00454994"/>
    <w:rsid w:val="00495A3B"/>
    <w:rsid w:val="004E7377"/>
    <w:rsid w:val="0064227F"/>
    <w:rsid w:val="006B38F6"/>
    <w:rsid w:val="008C16B1"/>
    <w:rsid w:val="00B315D6"/>
    <w:rsid w:val="00C4396A"/>
    <w:rsid w:val="00C94A5E"/>
    <w:rsid w:val="00DE6637"/>
    <w:rsid w:val="00D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96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4</cp:revision>
  <dcterms:created xsi:type="dcterms:W3CDTF">2022-03-31T13:48:00Z</dcterms:created>
  <dcterms:modified xsi:type="dcterms:W3CDTF">2023-02-13T10:14:00Z</dcterms:modified>
</cp:coreProperties>
</file>